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8E3C3A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7730BB" w:rsidRPr="0059027F" w:rsidRDefault="00B429E3" w:rsidP="005902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2F55EB">
        <w:rPr>
          <w:rFonts w:ascii="Arial" w:hAnsi="Arial" w:cs="Arial"/>
          <w:sz w:val="22"/>
          <w:szCs w:val="22"/>
        </w:rPr>
        <w:t>27</w:t>
      </w:r>
      <w:r w:rsidR="00476AA1">
        <w:rPr>
          <w:rFonts w:ascii="Arial" w:hAnsi="Arial" w:cs="Arial"/>
          <w:sz w:val="22"/>
          <w:szCs w:val="22"/>
        </w:rPr>
        <w:t>.8</w:t>
      </w:r>
      <w:r w:rsidR="00780616">
        <w:rPr>
          <w:rFonts w:ascii="Arial" w:hAnsi="Arial" w:cs="Arial"/>
          <w:sz w:val="22"/>
          <w:szCs w:val="22"/>
        </w:rPr>
        <w:t>.2020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2F55EB" w:rsidRPr="002F55EB">
        <w:rPr>
          <w:rFonts w:ascii="Arial" w:hAnsi="Arial" w:cs="Arial"/>
          <w:b/>
          <w:sz w:val="22"/>
          <w:szCs w:val="22"/>
        </w:rPr>
        <w:t xml:space="preserve">reklama na sociálních sítích, správce sítí, export dat ze služby </w:t>
      </w:r>
      <w:proofErr w:type="spellStart"/>
      <w:r w:rsidR="002F55EB" w:rsidRPr="002F55EB">
        <w:rPr>
          <w:rFonts w:ascii="Arial" w:hAnsi="Arial" w:cs="Arial"/>
          <w:b/>
          <w:sz w:val="22"/>
          <w:szCs w:val="22"/>
        </w:rPr>
        <w:t>Facebook</w:t>
      </w:r>
      <w:proofErr w:type="spellEnd"/>
      <w:r w:rsidR="002F55EB" w:rsidRPr="002F55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F55EB" w:rsidRPr="002F55EB">
        <w:rPr>
          <w:rFonts w:ascii="Arial" w:hAnsi="Arial" w:cs="Arial"/>
          <w:b/>
          <w:sz w:val="22"/>
          <w:szCs w:val="22"/>
        </w:rPr>
        <w:t>Insights</w:t>
      </w:r>
      <w:proofErr w:type="spellEnd"/>
      <w:r w:rsidR="002F55EB" w:rsidRPr="002F55EB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="002F55EB" w:rsidRPr="002F55EB">
        <w:rPr>
          <w:rFonts w:ascii="Arial" w:hAnsi="Arial" w:cs="Arial"/>
          <w:b/>
          <w:sz w:val="22"/>
          <w:szCs w:val="22"/>
        </w:rPr>
        <w:t>Facebook</w:t>
      </w:r>
      <w:proofErr w:type="spellEnd"/>
      <w:r w:rsidR="002F55EB" w:rsidRPr="002F55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F55EB" w:rsidRPr="002F55EB">
        <w:rPr>
          <w:rFonts w:ascii="Arial" w:hAnsi="Arial" w:cs="Arial"/>
          <w:b/>
          <w:sz w:val="22"/>
          <w:szCs w:val="22"/>
        </w:rPr>
        <w:t>Ads</w:t>
      </w:r>
      <w:proofErr w:type="spellEnd"/>
      <w:r w:rsidR="002F55EB" w:rsidRPr="002F55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F55EB" w:rsidRPr="002F55EB">
        <w:rPr>
          <w:rFonts w:ascii="Arial" w:hAnsi="Arial" w:cs="Arial"/>
          <w:b/>
          <w:sz w:val="22"/>
          <w:szCs w:val="22"/>
        </w:rPr>
        <w:t>Manager</w:t>
      </w:r>
      <w:proofErr w:type="spellEnd"/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476AA1" w:rsidRDefault="002F55EB" w:rsidP="00476AA1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K bodu 1 Vaší žádosti:</w:t>
      </w:r>
    </w:p>
    <w:p w:rsidR="002F55EB" w:rsidRPr="00C660E5" w:rsidRDefault="002F55EB" w:rsidP="002F55EB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 w:rsidRPr="00C660E5">
        <w:rPr>
          <w:rFonts w:ascii="Arial" w:hAnsi="Arial" w:cs="Arial"/>
          <w:i/>
          <w:noProof/>
          <w:sz w:val="22"/>
        </w:rPr>
        <w:t>požadované informace Vám zasíláme v příloze,</w:t>
      </w:r>
    </w:p>
    <w:p w:rsidR="002F55EB" w:rsidRDefault="002F55EB" w:rsidP="00C660E5">
      <w:pPr>
        <w:rPr>
          <w:rFonts w:ascii="Arial" w:hAnsi="Arial" w:cs="Arial"/>
          <w:noProof/>
          <w:sz w:val="22"/>
        </w:rPr>
      </w:pPr>
    </w:p>
    <w:p w:rsidR="00C660E5" w:rsidRDefault="00770C3C" w:rsidP="00C660E5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K bodu 2 Vaší žádosti:</w:t>
      </w:r>
    </w:p>
    <w:p w:rsidR="00770C3C" w:rsidRPr="0059027F" w:rsidRDefault="0059027F" w:rsidP="0059027F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 w:rsidRPr="0059027F">
        <w:rPr>
          <w:rFonts w:ascii="Arial" w:hAnsi="Arial" w:cs="Arial"/>
          <w:i/>
          <w:noProof/>
          <w:sz w:val="22"/>
        </w:rPr>
        <w:t>správce jednotlivých profilů MČ Praha 3:</w:t>
      </w:r>
    </w:p>
    <w:p w:rsidR="0059027F" w:rsidRPr="0059027F" w:rsidRDefault="0059027F" w:rsidP="0059027F">
      <w:pPr>
        <w:pStyle w:val="Odstavecseseznamem"/>
        <w:rPr>
          <w:rFonts w:ascii="Arial" w:hAnsi="Arial" w:cs="Arial"/>
          <w:noProof/>
          <w:sz w:val="22"/>
        </w:rPr>
      </w:pPr>
    </w:p>
    <w:p w:rsidR="00770C3C" w:rsidRPr="00770C3C" w:rsidRDefault="00770C3C" w:rsidP="00770C3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  <w:r w:rsidRPr="00770C3C">
        <w:rPr>
          <w:rFonts w:ascii="Arial" w:hAnsi="Arial" w:cs="Arial"/>
          <w:b/>
          <w:bCs/>
          <w:sz w:val="22"/>
          <w:szCs w:val="22"/>
        </w:rPr>
        <w:t xml:space="preserve">Aktivní stránky v Business </w:t>
      </w:r>
      <w:proofErr w:type="spellStart"/>
      <w:r w:rsidRPr="00770C3C">
        <w:rPr>
          <w:rFonts w:ascii="Arial" w:hAnsi="Arial" w:cs="Arial"/>
          <w:b/>
          <w:bCs/>
          <w:sz w:val="22"/>
          <w:szCs w:val="22"/>
        </w:rPr>
        <w:t>Manageru</w:t>
      </w:r>
      <w:proofErr w:type="spellEnd"/>
    </w:p>
    <w:p w:rsidR="00770C3C" w:rsidRPr="00770C3C" w:rsidRDefault="00770C3C" w:rsidP="00770C3C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Praha 3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Šimon Ornest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Atrium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Za Trojku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Infocentrum Praha 3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Eva Slezáková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KC Vozovna</w:t>
            </w:r>
          </w:p>
        </w:tc>
        <w:tc>
          <w:tcPr>
            <w:tcW w:w="4241" w:type="dxa"/>
          </w:tcPr>
          <w:p w:rsidR="00770C3C" w:rsidRPr="00770C3C" w:rsidRDefault="008F2F57" w:rsidP="005902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zodpovědnost: Za T</w:t>
            </w:r>
            <w:r w:rsidR="00770C3C" w:rsidRPr="00770C3C">
              <w:rPr>
                <w:rFonts w:ascii="Arial" w:hAnsi="Arial" w:cs="Arial"/>
                <w:sz w:val="22"/>
                <w:szCs w:val="22"/>
              </w:rPr>
              <w:t>rojku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KC Žižkov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Pavel Šmída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Plánuj Trojku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Karel Světlík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 xml:space="preserve">Trhy na </w:t>
            </w:r>
            <w:proofErr w:type="spellStart"/>
            <w:r w:rsidRPr="00770C3C">
              <w:rPr>
                <w:rFonts w:ascii="Arial" w:hAnsi="Arial" w:cs="Arial"/>
                <w:sz w:val="22"/>
                <w:szCs w:val="22"/>
              </w:rPr>
              <w:t>Jiřáku</w:t>
            </w:r>
            <w:proofErr w:type="spellEnd"/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1–3/2019 – agentura B&amp;C</w:t>
            </w:r>
            <w:r w:rsidRPr="00770C3C">
              <w:rPr>
                <w:rFonts w:ascii="Arial" w:hAnsi="Arial" w:cs="Arial"/>
                <w:sz w:val="22"/>
                <w:szCs w:val="22"/>
              </w:rPr>
              <w:br/>
              <w:t>zodpovědnost: Martin Štěrba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Vinohradské vinobraní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Pavel Šmída / M. Luňáčková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Školy &amp; Volný čas Praha 3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Pavel Šmída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0C3C">
              <w:rPr>
                <w:rFonts w:ascii="Arial" w:hAnsi="Arial" w:cs="Arial"/>
                <w:sz w:val="22"/>
                <w:szCs w:val="22"/>
              </w:rPr>
              <w:t>Instagram</w:t>
            </w:r>
            <w:proofErr w:type="spellEnd"/>
            <w:r w:rsidRPr="00770C3C">
              <w:rPr>
                <w:rFonts w:ascii="Arial" w:hAnsi="Arial" w:cs="Arial"/>
                <w:sz w:val="22"/>
                <w:szCs w:val="22"/>
              </w:rPr>
              <w:t>: Praha 3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Pavel Šmída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0C3C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Pr="00770C3C">
              <w:rPr>
                <w:rFonts w:ascii="Arial" w:hAnsi="Arial" w:cs="Arial"/>
                <w:sz w:val="22"/>
                <w:szCs w:val="22"/>
              </w:rPr>
              <w:t>: Městská část Praha 3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sz w:val="22"/>
                <w:szCs w:val="22"/>
              </w:rPr>
            </w:pPr>
            <w:r w:rsidRPr="00770C3C">
              <w:rPr>
                <w:rFonts w:ascii="Arial" w:hAnsi="Arial" w:cs="Arial"/>
                <w:sz w:val="22"/>
                <w:szCs w:val="22"/>
              </w:rPr>
              <w:t>zodpovědnost: Pavel Šmída / Š. Ornest</w:t>
            </w:r>
          </w:p>
        </w:tc>
      </w:tr>
    </w:tbl>
    <w:p w:rsidR="00770C3C" w:rsidRPr="00770C3C" w:rsidRDefault="00770C3C" w:rsidP="00770C3C">
      <w:pPr>
        <w:pStyle w:val="Odstavecseseznamem"/>
        <w:rPr>
          <w:rFonts w:ascii="Arial" w:hAnsi="Arial" w:cs="Arial"/>
          <w:sz w:val="22"/>
          <w:szCs w:val="22"/>
        </w:rPr>
      </w:pPr>
    </w:p>
    <w:p w:rsidR="00770C3C" w:rsidRPr="00770C3C" w:rsidRDefault="00770C3C" w:rsidP="00770C3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  <w:r w:rsidRPr="00770C3C">
        <w:rPr>
          <w:rFonts w:ascii="Arial" w:hAnsi="Arial" w:cs="Arial"/>
          <w:b/>
          <w:bCs/>
          <w:sz w:val="22"/>
          <w:szCs w:val="22"/>
        </w:rPr>
        <w:t xml:space="preserve">Neaktivní stránky v Business </w:t>
      </w:r>
      <w:proofErr w:type="spellStart"/>
      <w:r w:rsidRPr="00770C3C">
        <w:rPr>
          <w:rFonts w:ascii="Arial" w:hAnsi="Arial" w:cs="Arial"/>
          <w:b/>
          <w:bCs/>
          <w:sz w:val="22"/>
          <w:szCs w:val="22"/>
        </w:rPr>
        <w:t>Manageru</w:t>
      </w:r>
      <w:proofErr w:type="spellEnd"/>
      <w:r w:rsidRPr="00770C3C">
        <w:rPr>
          <w:rFonts w:ascii="Arial" w:hAnsi="Arial" w:cs="Arial"/>
          <w:b/>
          <w:bCs/>
          <w:sz w:val="22"/>
          <w:szCs w:val="22"/>
        </w:rPr>
        <w:t xml:space="preserve"> (skryté)</w:t>
      </w:r>
    </w:p>
    <w:p w:rsidR="00770C3C" w:rsidRPr="00770C3C" w:rsidRDefault="00770C3C" w:rsidP="00770C3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1"/>
      </w:tblGrid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IC Praha 3 / Galerie </w:t>
            </w:r>
            <w:proofErr w:type="spellStart"/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Toyen</w:t>
            </w:r>
            <w:proofErr w:type="spellEnd"/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(stránka neaktivní)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zodpovědnost: Eva Slezáková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Žižkovské </w:t>
            </w:r>
            <w:proofErr w:type="spellStart"/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pivobraní</w:t>
            </w:r>
            <w:proofErr w:type="spellEnd"/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(stránka neaktivní)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zodpovědnost: Pavel Šmída</w:t>
            </w:r>
          </w:p>
        </w:tc>
      </w:tr>
      <w:tr w:rsidR="00770C3C" w:rsidRPr="00770C3C" w:rsidTr="0059027F">
        <w:tc>
          <w:tcPr>
            <w:tcW w:w="4815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Žižkovský masopust (stránka neaktivní)</w:t>
            </w:r>
          </w:p>
        </w:tc>
        <w:tc>
          <w:tcPr>
            <w:tcW w:w="4241" w:type="dxa"/>
          </w:tcPr>
          <w:p w:rsidR="00770C3C" w:rsidRPr="00770C3C" w:rsidRDefault="00770C3C" w:rsidP="0059027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C3C">
              <w:rPr>
                <w:rFonts w:ascii="Arial" w:hAnsi="Arial" w:cs="Arial"/>
                <w:i/>
                <w:iCs/>
                <w:sz w:val="22"/>
                <w:szCs w:val="22"/>
              </w:rPr>
              <w:t>zodpovědnost: Pavel Šmída</w:t>
            </w:r>
          </w:p>
        </w:tc>
      </w:tr>
    </w:tbl>
    <w:p w:rsidR="00770C3C" w:rsidRPr="00770C3C" w:rsidRDefault="00770C3C" w:rsidP="00770C3C">
      <w:pPr>
        <w:pStyle w:val="Odstavecseseznamem"/>
        <w:rPr>
          <w:rFonts w:ascii="Arial" w:hAnsi="Arial" w:cs="Arial"/>
          <w:sz w:val="22"/>
          <w:szCs w:val="22"/>
        </w:rPr>
      </w:pPr>
    </w:p>
    <w:p w:rsidR="00770C3C" w:rsidRPr="00067816" w:rsidRDefault="00067816" w:rsidP="00067816">
      <w:pPr>
        <w:rPr>
          <w:rFonts w:ascii="Arial" w:hAnsi="Arial" w:cs="Arial"/>
          <w:noProof/>
          <w:sz w:val="22"/>
        </w:rPr>
      </w:pPr>
      <w:r w:rsidRPr="00067816">
        <w:rPr>
          <w:rFonts w:ascii="Arial" w:hAnsi="Arial" w:cs="Arial"/>
          <w:noProof/>
          <w:sz w:val="22"/>
        </w:rPr>
        <w:lastRenderedPageBreak/>
        <w:t>K bodu 3</w:t>
      </w:r>
      <w:r>
        <w:rPr>
          <w:rFonts w:ascii="Arial" w:hAnsi="Arial" w:cs="Arial"/>
          <w:noProof/>
          <w:sz w:val="22"/>
        </w:rPr>
        <w:t xml:space="preserve"> a 4</w:t>
      </w:r>
      <w:r w:rsidRPr="00067816">
        <w:rPr>
          <w:rFonts w:ascii="Arial" w:hAnsi="Arial" w:cs="Arial"/>
          <w:noProof/>
          <w:sz w:val="22"/>
        </w:rPr>
        <w:t xml:space="preserve"> Vaší žádosti:</w:t>
      </w:r>
    </w:p>
    <w:p w:rsidR="00067816" w:rsidRPr="00067816" w:rsidRDefault="00067816" w:rsidP="00067816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>
        <w:rPr>
          <w:rFonts w:ascii="Arial" w:hAnsi="Arial" w:cs="Arial"/>
          <w:i/>
          <w:noProof/>
          <w:sz w:val="22"/>
        </w:rPr>
        <w:t xml:space="preserve">v příloze Vám zasíláme </w:t>
      </w:r>
      <w:r w:rsidRPr="00067816">
        <w:rPr>
          <w:rFonts w:ascii="Arial" w:hAnsi="Arial" w:cs="Arial"/>
          <w:i/>
          <w:noProof/>
          <w:sz w:val="22"/>
        </w:rPr>
        <w:t>exporty všech dat ze služby Facebook Insight kromě video dat, protože Facebook tuto službu v současné době neposkytuje (respektive není možné data stáhnout). So</w:t>
      </w:r>
      <w:r>
        <w:rPr>
          <w:rFonts w:ascii="Arial" w:hAnsi="Arial" w:cs="Arial"/>
          <w:i/>
          <w:noProof/>
          <w:sz w:val="22"/>
        </w:rPr>
        <w:t>učástí přílohy jsou však</w:t>
      </w:r>
      <w:r w:rsidRPr="00067816">
        <w:rPr>
          <w:rFonts w:ascii="Arial" w:hAnsi="Arial" w:cs="Arial"/>
          <w:i/>
          <w:noProof/>
          <w:sz w:val="22"/>
        </w:rPr>
        <w:t xml:space="preserve"> screeny statistik, které jsou součástí knihovny videí u každého profilu v rámci Business Man</w:t>
      </w:r>
      <w:r>
        <w:rPr>
          <w:rFonts w:ascii="Arial" w:hAnsi="Arial" w:cs="Arial"/>
          <w:i/>
          <w:noProof/>
          <w:sz w:val="22"/>
        </w:rPr>
        <w:t xml:space="preserve">ageru, </w:t>
      </w:r>
    </w:p>
    <w:p w:rsidR="00067816" w:rsidRPr="00067816" w:rsidRDefault="00067816" w:rsidP="00067816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>
        <w:rPr>
          <w:rFonts w:ascii="Arial" w:hAnsi="Arial" w:cs="Arial"/>
          <w:i/>
          <w:noProof/>
          <w:sz w:val="22"/>
        </w:rPr>
        <w:t xml:space="preserve">požadované </w:t>
      </w:r>
      <w:r w:rsidRPr="00067816">
        <w:rPr>
          <w:rFonts w:ascii="Arial" w:hAnsi="Arial" w:cs="Arial"/>
          <w:i/>
          <w:noProof/>
          <w:sz w:val="22"/>
        </w:rPr>
        <w:t>exporty všech dat ze služby Facebook Ads Man</w:t>
      </w:r>
      <w:r>
        <w:rPr>
          <w:rFonts w:ascii="Arial" w:hAnsi="Arial" w:cs="Arial"/>
          <w:i/>
          <w:noProof/>
          <w:sz w:val="22"/>
        </w:rPr>
        <w:t>ager</w:t>
      </w:r>
      <w:r w:rsidRPr="00067816">
        <w:rPr>
          <w:rFonts w:ascii="Arial" w:hAnsi="Arial" w:cs="Arial"/>
          <w:i/>
          <w:noProof/>
          <w:sz w:val="22"/>
        </w:rPr>
        <w:t xml:space="preserve"> naleznete v příloze. </w:t>
      </w:r>
    </w:p>
    <w:p w:rsidR="00067816" w:rsidRPr="00067816" w:rsidRDefault="00067816" w:rsidP="00067816">
      <w:pPr>
        <w:ind w:left="360"/>
        <w:rPr>
          <w:rFonts w:ascii="Arial" w:hAnsi="Arial" w:cs="Arial"/>
          <w:i/>
          <w:noProof/>
          <w:sz w:val="22"/>
        </w:rPr>
      </w:pPr>
    </w:p>
    <w:p w:rsidR="00260318" w:rsidRPr="00476AA1" w:rsidRDefault="00260318" w:rsidP="00476AA1">
      <w:pPr>
        <w:rPr>
          <w:rFonts w:ascii="Arial" w:hAnsi="Arial" w:cs="Arial"/>
          <w:noProof/>
          <w:sz w:val="22"/>
        </w:rPr>
      </w:pPr>
    </w:p>
    <w:p w:rsidR="007A7F29" w:rsidRDefault="007A7F29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C660E5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Mgr. </w:t>
      </w:r>
      <w:r w:rsidR="003613A7">
        <w:rPr>
          <w:rFonts w:ascii="Arial" w:hAnsi="Arial" w:cs="Arial"/>
          <w:noProof/>
          <w:sz w:val="22"/>
        </w:rPr>
        <w:t>Kristýna Adamíčková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3613A7">
        <w:rPr>
          <w:rFonts w:ascii="Arial" w:hAnsi="Arial" w:cs="Arial"/>
          <w:sz w:val="22"/>
        </w:rPr>
        <w:t>odd.</w:t>
      </w:r>
      <w:r w:rsidR="00C660E5">
        <w:rPr>
          <w:rFonts w:ascii="Arial" w:hAnsi="Arial" w:cs="Arial"/>
          <w:sz w:val="22"/>
        </w:rPr>
        <w:t xml:space="preserve">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67816" w:rsidRPr="00067816" w:rsidRDefault="00067816" w:rsidP="007B6F05">
      <w:pPr>
        <w:rPr>
          <w:rFonts w:ascii="Arial" w:hAnsi="Arial" w:cs="Arial"/>
          <w:i/>
          <w:sz w:val="22"/>
        </w:rPr>
      </w:pPr>
      <w:r w:rsidRPr="00067816">
        <w:rPr>
          <w:rFonts w:ascii="Arial" w:hAnsi="Arial" w:cs="Arial"/>
          <w:i/>
          <w:sz w:val="22"/>
          <w:u w:val="single"/>
        </w:rPr>
        <w:t>Příloha:</w:t>
      </w:r>
      <w:r>
        <w:rPr>
          <w:rFonts w:ascii="Arial" w:hAnsi="Arial" w:cs="Arial"/>
          <w:i/>
          <w:sz w:val="22"/>
        </w:rPr>
        <w:t xml:space="preserve"> </w:t>
      </w:r>
      <w:r w:rsidRPr="00067816">
        <w:rPr>
          <w:rFonts w:ascii="Arial" w:hAnsi="Arial" w:cs="Arial"/>
          <w:i/>
          <w:sz w:val="22"/>
        </w:rPr>
        <w:t>1-Investice-do-reklamy</w:t>
      </w:r>
      <w:r>
        <w:rPr>
          <w:rFonts w:ascii="Arial" w:hAnsi="Arial" w:cs="Arial"/>
          <w:i/>
          <w:sz w:val="22"/>
        </w:rPr>
        <w:t xml:space="preserve">, </w:t>
      </w:r>
      <w:r w:rsidRPr="00067816">
        <w:rPr>
          <w:rFonts w:ascii="Arial" w:hAnsi="Arial" w:cs="Arial"/>
          <w:i/>
          <w:sz w:val="22"/>
        </w:rPr>
        <w:t>4–</w:t>
      </w:r>
      <w:proofErr w:type="gramStart"/>
      <w:r w:rsidRPr="00067816">
        <w:rPr>
          <w:rFonts w:ascii="Arial" w:hAnsi="Arial" w:cs="Arial"/>
          <w:i/>
          <w:sz w:val="22"/>
        </w:rPr>
        <w:t>MČ-Praha-3-NEW-Kampaně-1.-1.-2019</w:t>
      </w:r>
      <w:proofErr w:type="gramEnd"/>
      <w:r w:rsidRPr="00067816">
        <w:rPr>
          <w:rFonts w:ascii="Arial" w:hAnsi="Arial" w:cs="Arial"/>
          <w:i/>
          <w:sz w:val="22"/>
        </w:rPr>
        <w:t>-až-1.-9.-2020</w:t>
      </w:r>
      <w:r>
        <w:rPr>
          <w:rFonts w:ascii="Arial" w:hAnsi="Arial" w:cs="Arial"/>
          <w:i/>
          <w:sz w:val="22"/>
        </w:rPr>
        <w:t xml:space="preserve">, </w:t>
      </w:r>
      <w:r w:rsidRPr="00067816">
        <w:rPr>
          <w:rFonts w:ascii="Arial" w:hAnsi="Arial" w:cs="Arial"/>
          <w:i/>
          <w:sz w:val="22"/>
        </w:rPr>
        <w:t>4-MČ-Praha3-Report2-Jan-1-2019-Sep-4-2020</w:t>
      </w:r>
      <w:r>
        <w:rPr>
          <w:rFonts w:ascii="Arial" w:hAnsi="Arial" w:cs="Arial"/>
          <w:i/>
          <w:sz w:val="22"/>
        </w:rPr>
        <w:t xml:space="preserve">, </w:t>
      </w:r>
      <w:r w:rsidRPr="00067816">
        <w:rPr>
          <w:rFonts w:ascii="Arial" w:hAnsi="Arial" w:cs="Arial"/>
          <w:i/>
          <w:sz w:val="22"/>
        </w:rPr>
        <w:t xml:space="preserve">BONUS–2019-2020 </w:t>
      </w:r>
      <w:proofErr w:type="spellStart"/>
      <w:r w:rsidRPr="00067816">
        <w:rPr>
          <w:rFonts w:ascii="Arial" w:hAnsi="Arial" w:cs="Arial"/>
          <w:i/>
          <w:sz w:val="22"/>
        </w:rPr>
        <w:t>Zoomsphere</w:t>
      </w:r>
      <w:proofErr w:type="spellEnd"/>
    </w:p>
    <w:sectPr w:rsidR="00067816" w:rsidRPr="00067816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C3A" w:rsidRDefault="008E3C3A">
      <w:r>
        <w:separator/>
      </w:r>
    </w:p>
  </w:endnote>
  <w:endnote w:type="continuationSeparator" w:id="0">
    <w:p w:rsidR="008E3C3A" w:rsidRDefault="008E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7F" w:rsidRDefault="0059027F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59027F" w:rsidRDefault="0059027F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59027F" w:rsidRDefault="0059027F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59027F" w:rsidRPr="0056625C" w:rsidRDefault="0059027F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85C60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85C60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59027F" w:rsidRDefault="0059027F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7F" w:rsidRDefault="0059027F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59027F" w:rsidRDefault="0059027F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59027F" w:rsidRDefault="0059027F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59027F" w:rsidRPr="0056625C" w:rsidRDefault="0059027F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85C6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85C60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59027F" w:rsidRDefault="0059027F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C3A" w:rsidRDefault="008E3C3A">
      <w:r>
        <w:separator/>
      </w:r>
    </w:p>
  </w:footnote>
  <w:footnote w:type="continuationSeparator" w:id="0">
    <w:p w:rsidR="008E3C3A" w:rsidRDefault="008E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59027F" w:rsidTr="00B51F23">
      <w:trPr>
        <w:trHeight w:val="1691"/>
      </w:trPr>
      <w:tc>
        <w:tcPr>
          <w:tcW w:w="1668" w:type="dxa"/>
        </w:tcPr>
        <w:p w:rsidR="0059027F" w:rsidRDefault="0059027F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9027F" w:rsidRPr="00CB0CAF" w:rsidRDefault="0059027F" w:rsidP="00B51F23">
          <w:pPr>
            <w:rPr>
              <w:rFonts w:ascii="Arial" w:hAnsi="Arial" w:cs="Arial"/>
            </w:rPr>
          </w:pPr>
        </w:p>
        <w:p w:rsidR="0059027F" w:rsidRPr="00CB0CAF" w:rsidRDefault="0059027F" w:rsidP="00B51F23">
          <w:pPr>
            <w:rPr>
              <w:rFonts w:ascii="Arial" w:hAnsi="Arial" w:cs="Arial"/>
            </w:rPr>
          </w:pPr>
        </w:p>
        <w:p w:rsidR="0059027F" w:rsidRDefault="0059027F" w:rsidP="00B51F23">
          <w:pPr>
            <w:rPr>
              <w:rFonts w:ascii="Arial" w:hAnsi="Arial" w:cs="Arial"/>
            </w:rPr>
          </w:pPr>
        </w:p>
        <w:p w:rsidR="0059027F" w:rsidRPr="00CB0CAF" w:rsidRDefault="0059027F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59027F" w:rsidRPr="006E6F82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59027F" w:rsidRPr="00505114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59027F" w:rsidRPr="00505114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59027F" w:rsidRPr="009A49BB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59027F" w:rsidRPr="00505114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59027F" w:rsidRDefault="0059027F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59027F" w:rsidRDefault="0059027F" w:rsidP="00117059"/>
  <w:p w:rsidR="0059027F" w:rsidRDefault="0059027F" w:rsidP="00117059"/>
  <w:p w:rsidR="0059027F" w:rsidRDefault="0059027F" w:rsidP="00117059"/>
  <w:p w:rsidR="0059027F" w:rsidRDefault="0059027F" w:rsidP="00117059"/>
  <w:p w:rsidR="0059027F" w:rsidRDefault="0059027F" w:rsidP="00117059"/>
  <w:p w:rsidR="0059027F" w:rsidRDefault="0059027F" w:rsidP="00117059"/>
  <w:p w:rsidR="0059027F" w:rsidRPr="00BA05C0" w:rsidRDefault="0059027F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A06"/>
    <w:multiLevelType w:val="hybridMultilevel"/>
    <w:tmpl w:val="1F184B74"/>
    <w:lvl w:ilvl="0" w:tplc="9D1E01F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D27"/>
    <w:multiLevelType w:val="hybridMultilevel"/>
    <w:tmpl w:val="846CB73C"/>
    <w:lvl w:ilvl="0" w:tplc="00B09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67816"/>
    <w:rsid w:val="00071832"/>
    <w:rsid w:val="00080B1D"/>
    <w:rsid w:val="00085C60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552A6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60318"/>
    <w:rsid w:val="00271948"/>
    <w:rsid w:val="00281066"/>
    <w:rsid w:val="00287D42"/>
    <w:rsid w:val="002A4389"/>
    <w:rsid w:val="002B4486"/>
    <w:rsid w:val="002E6562"/>
    <w:rsid w:val="002E6D46"/>
    <w:rsid w:val="002E7863"/>
    <w:rsid w:val="002F1673"/>
    <w:rsid w:val="002F55EB"/>
    <w:rsid w:val="00301717"/>
    <w:rsid w:val="00314523"/>
    <w:rsid w:val="003205F9"/>
    <w:rsid w:val="003545E9"/>
    <w:rsid w:val="003613A7"/>
    <w:rsid w:val="00374E77"/>
    <w:rsid w:val="003939C6"/>
    <w:rsid w:val="00395A08"/>
    <w:rsid w:val="003A6F7C"/>
    <w:rsid w:val="003C54C7"/>
    <w:rsid w:val="003F493A"/>
    <w:rsid w:val="004346BC"/>
    <w:rsid w:val="004352B9"/>
    <w:rsid w:val="004353B0"/>
    <w:rsid w:val="0044336E"/>
    <w:rsid w:val="0045673A"/>
    <w:rsid w:val="00466F29"/>
    <w:rsid w:val="00471802"/>
    <w:rsid w:val="00476AA1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9027F"/>
    <w:rsid w:val="005B4D0F"/>
    <w:rsid w:val="005C29F1"/>
    <w:rsid w:val="005D56B7"/>
    <w:rsid w:val="005E2680"/>
    <w:rsid w:val="0060055A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3630"/>
    <w:rsid w:val="007270E3"/>
    <w:rsid w:val="00755BB9"/>
    <w:rsid w:val="007636E8"/>
    <w:rsid w:val="00770C3C"/>
    <w:rsid w:val="0077187C"/>
    <w:rsid w:val="007730BB"/>
    <w:rsid w:val="0077568C"/>
    <w:rsid w:val="00780616"/>
    <w:rsid w:val="007902E6"/>
    <w:rsid w:val="0079454B"/>
    <w:rsid w:val="007A3D7E"/>
    <w:rsid w:val="007A7F29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758FA"/>
    <w:rsid w:val="00885F01"/>
    <w:rsid w:val="008A3E97"/>
    <w:rsid w:val="008B058C"/>
    <w:rsid w:val="008C58CD"/>
    <w:rsid w:val="008C7488"/>
    <w:rsid w:val="008D0934"/>
    <w:rsid w:val="008D5D26"/>
    <w:rsid w:val="008E3C3A"/>
    <w:rsid w:val="008E413A"/>
    <w:rsid w:val="008F2F57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0C5A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00D7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660E5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3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107</cp:revision>
  <cp:lastPrinted>2014-06-05T08:49:00Z</cp:lastPrinted>
  <dcterms:created xsi:type="dcterms:W3CDTF">2015-08-24T13:49:00Z</dcterms:created>
  <dcterms:modified xsi:type="dcterms:W3CDTF">2020-09-16T12:45:00Z</dcterms:modified>
</cp:coreProperties>
</file>